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29" w:rsidRDefault="00305C29" w:rsidP="00305C29">
      <w:pPr>
        <w:rPr>
          <w:rFonts w:ascii="Arial" w:hAnsi="Arial" w:cs="Arial"/>
          <w:b/>
          <w:color w:val="7030A0"/>
          <w:sz w:val="72"/>
          <w:szCs w:val="7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C87D78" wp14:editId="3E825536">
            <wp:simplePos x="0" y="0"/>
            <wp:positionH relativeFrom="column">
              <wp:posOffset>-548005</wp:posOffset>
            </wp:positionH>
            <wp:positionV relativeFrom="paragraph">
              <wp:posOffset>-601345</wp:posOffset>
            </wp:positionV>
            <wp:extent cx="7265035" cy="10353675"/>
            <wp:effectExtent l="0" t="0" r="0" b="9525"/>
            <wp:wrapNone/>
            <wp:docPr id="1" name="Рисунок 1" descr="C:\Users\admin\Desktop\529d6d329bede868395ffcf7786a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29d6d329bede868395ffcf7786a90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03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05C29" w:rsidRDefault="00305C29" w:rsidP="00305C29">
      <w:pPr>
        <w:rPr>
          <w:rFonts w:ascii="Arial" w:hAnsi="Arial" w:cs="Arial"/>
          <w:b/>
          <w:color w:val="7030A0"/>
          <w:sz w:val="72"/>
          <w:szCs w:val="72"/>
        </w:rPr>
      </w:pPr>
    </w:p>
    <w:p w:rsidR="00305C29" w:rsidRPr="00305C29" w:rsidRDefault="00305C29" w:rsidP="00305C29">
      <w:pPr>
        <w:rPr>
          <w:rFonts w:ascii="Arial" w:hAnsi="Arial" w:cs="Arial"/>
          <w:b/>
          <w:color w:val="7030A0"/>
          <w:sz w:val="72"/>
          <w:szCs w:val="72"/>
        </w:rPr>
      </w:pPr>
      <w:r>
        <w:rPr>
          <w:rFonts w:ascii="Arial" w:hAnsi="Arial" w:cs="Arial"/>
          <w:b/>
          <w:color w:val="7030A0"/>
          <w:sz w:val="72"/>
          <w:szCs w:val="72"/>
        </w:rPr>
        <w:t xml:space="preserve"> «</w:t>
      </w:r>
      <w:proofErr w:type="spellStart"/>
      <w:r>
        <w:rPr>
          <w:rFonts w:ascii="Arial" w:hAnsi="Arial" w:cs="Arial"/>
          <w:b/>
          <w:color w:val="7030A0"/>
          <w:sz w:val="72"/>
          <w:szCs w:val="72"/>
        </w:rPr>
        <w:t>Харчування</w:t>
      </w:r>
      <w:proofErr w:type="spellEnd"/>
      <w:r>
        <w:rPr>
          <w:rFonts w:ascii="Arial" w:hAnsi="Arial" w:cs="Arial"/>
          <w:b/>
          <w:color w:val="7030A0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72"/>
          <w:szCs w:val="72"/>
        </w:rPr>
        <w:t>дітей</w:t>
      </w:r>
      <w:proofErr w:type="spellEnd"/>
      <w:r>
        <w:rPr>
          <w:rFonts w:ascii="Arial" w:hAnsi="Arial" w:cs="Arial"/>
          <w:b/>
          <w:color w:val="7030A0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72"/>
          <w:szCs w:val="72"/>
        </w:rPr>
        <w:t>вдома</w:t>
      </w:r>
      <w:proofErr w:type="spellEnd"/>
      <w:r>
        <w:rPr>
          <w:rFonts w:ascii="Arial" w:hAnsi="Arial" w:cs="Arial"/>
          <w:b/>
          <w:color w:val="7030A0"/>
          <w:sz w:val="72"/>
          <w:szCs w:val="72"/>
        </w:rPr>
        <w:t>»</w:t>
      </w:r>
    </w:p>
    <w:p w:rsidR="00305C29" w:rsidRDefault="00305C29" w:rsidP="00305C29">
      <w:r>
        <w:t xml:space="preserve"> </w:t>
      </w:r>
    </w:p>
    <w:p w:rsidR="00305C29" w:rsidRDefault="00305C29" w:rsidP="00305C29"/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>
        <w:t xml:space="preserve">  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Повноцінне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й правильно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організоване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харчування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вдома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має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велике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значення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для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розвитку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Їжа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є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джерелом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енергії,необхідної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для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діяльності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всіх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органів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і систем і „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будівним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матері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алом</w:t>
      </w:r>
      <w:proofErr w:type="spellEnd"/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”,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зростаючого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покоління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>.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Багато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батьків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прагнуть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вдома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доповнити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харчування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дітей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жирною і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солодкою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стравою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також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нагодувати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перед сном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повним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домашнім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обідом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Це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</w:t>
      </w:r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 приносить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користі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дитячому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закладі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отримують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достатнє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кількість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білків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жирів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і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вуглеводів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Тому батькам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необхідно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кожного дня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продивлятися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меню і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відповідно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доповнювати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вечерю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дітей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продуктами особливо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багатими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білками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– молоком, творогом,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рибою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яйцями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сиром,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якщо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їх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було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 меню. Самим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цінним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джерелом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білка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дитячому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харчуванні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є творог. Батькам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необхідно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потурбуватися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про те,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щоб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творог і блюда з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нього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готувались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вечі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р</w:t>
      </w:r>
      <w:proofErr w:type="spellEnd"/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частіше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Якщо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цей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день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дитячому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закладі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давали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яйця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їх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на вечерю. 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Яйце</w:t>
      </w:r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поєднати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з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картоплею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зеленим горошком,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вінегретом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>.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305C29">
        <w:rPr>
          <w:rFonts w:ascii="Arial" w:hAnsi="Arial" w:cs="Arial"/>
          <w:b/>
          <w:sz w:val="24"/>
          <w:szCs w:val="24"/>
        </w:rPr>
        <w:t xml:space="preserve">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окремі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дітям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рибне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блюдо, так як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білки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риби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легше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і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швидше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переварюються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порівнянні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з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м’ясом</w:t>
      </w:r>
      <w:proofErr w:type="spellEnd"/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Корисний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мед. Мед з молоком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п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ідвищує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гемоглобін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домашню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вечерю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обов’язково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потрібно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включати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фрукти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овочі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і соки.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Це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можуть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бути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морквяний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томатний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соки,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дають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перед вечерею,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яблука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або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інші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фрукти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солодкі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соки –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виноградний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сливовий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яблучний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п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ісля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вечері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>.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Морква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багате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джерело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каротину,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який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організмі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перетворюється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вітамін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А.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Морква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повинна</w:t>
      </w:r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 бути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харчуванні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кожного дня, особливо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зимово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весняний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період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>.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305C29">
        <w:rPr>
          <w:rFonts w:ascii="Arial" w:hAnsi="Arial" w:cs="Arial"/>
          <w:b/>
          <w:sz w:val="24"/>
          <w:szCs w:val="24"/>
        </w:rPr>
        <w:t xml:space="preserve">Для того,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щоб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урізноманітнити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харчування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дітей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вихідні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батькам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потрібно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слідкувати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за меню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дитячого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закладу на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протязі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тижня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і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вдома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готувати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інші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блюда,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які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б</w:t>
      </w:r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доповнювали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меню ДНЗ.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62407E5" wp14:editId="3F4FB222">
            <wp:simplePos x="0" y="0"/>
            <wp:positionH relativeFrom="column">
              <wp:posOffset>-528955</wp:posOffset>
            </wp:positionH>
            <wp:positionV relativeFrom="paragraph">
              <wp:posOffset>-582295</wp:posOffset>
            </wp:positionV>
            <wp:extent cx="7265035" cy="10353675"/>
            <wp:effectExtent l="0" t="0" r="0" b="9525"/>
            <wp:wrapNone/>
            <wp:docPr id="2" name="Рисунок 2" descr="C:\Users\admin\Desktop\529d6d329bede868395ffcf7786a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29d6d329bede868395ffcf7786a90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03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305C29">
        <w:rPr>
          <w:rFonts w:ascii="Arial" w:hAnsi="Arial" w:cs="Arial"/>
          <w:b/>
          <w:sz w:val="24"/>
          <w:szCs w:val="24"/>
        </w:rPr>
        <w:t xml:space="preserve">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забувайте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про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вітаміни</w:t>
      </w:r>
      <w:proofErr w:type="spellEnd"/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305C29">
        <w:rPr>
          <w:rFonts w:ascii="Arial" w:hAnsi="Arial" w:cs="Arial"/>
          <w:b/>
          <w:sz w:val="24"/>
          <w:szCs w:val="24"/>
        </w:rPr>
        <w:t xml:space="preserve">У зимовий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період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раціон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малюка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має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бути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висококалорійним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вміщувати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білків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вуглеводів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і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в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ітамінів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Рис,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гречана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та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вівсяна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каші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біле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куряче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й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індиче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м’ясо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риба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нежирні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свинина і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яловичина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мають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складати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основу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харчування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>.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305C29">
        <w:rPr>
          <w:rFonts w:ascii="Arial" w:hAnsi="Arial" w:cs="Arial"/>
          <w:b/>
          <w:sz w:val="24"/>
          <w:szCs w:val="24"/>
        </w:rPr>
        <w:t xml:space="preserve">І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звісно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ж,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забувати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про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овочі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й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фрукти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Холодної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пори року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найважливішим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є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вітамін</w:t>
      </w:r>
      <w:proofErr w:type="spellEnd"/>
      <w:proofErr w:type="gramStart"/>
      <w:r w:rsidRPr="00305C29">
        <w:rPr>
          <w:rFonts w:ascii="Arial" w:hAnsi="Arial" w:cs="Arial"/>
          <w:b/>
          <w:sz w:val="24"/>
          <w:szCs w:val="24"/>
        </w:rPr>
        <w:t xml:space="preserve"> С</w:t>
      </w:r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який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захищає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дитячий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організм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від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застуди.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Його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у</w:t>
      </w:r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великій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кількості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містять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петрушка,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солодкий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болгарський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перець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брюссельська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цвітна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білоголова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капусти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та шпинат.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Аби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максимально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зберегти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цінні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речовини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овочах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варіть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їх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надто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довго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>.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Найбільш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корисними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фруктами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взимку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вважаються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к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іві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лимон, апельсин, грейпфрут і мандарин.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Якщо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малюка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діатез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чи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алергія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ці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фрукти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замінити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їх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можуть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морожені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ягоди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суниці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малина,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чорна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смородина,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аґрус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>.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7C68A0" w:rsidRDefault="00305C29" w:rsidP="00305C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305C29">
        <w:rPr>
          <w:rFonts w:ascii="Arial" w:hAnsi="Arial" w:cs="Arial"/>
          <w:b/>
          <w:sz w:val="24"/>
          <w:szCs w:val="24"/>
        </w:rPr>
        <w:t xml:space="preserve">До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трьох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років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має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харчуватися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менше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чотирьох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разі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в</w:t>
      </w:r>
      <w:proofErr w:type="spellEnd"/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 на день.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Якщо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вона просить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їсти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частіше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забороняйте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між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основними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прийомами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їжі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з'їсти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яблучко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печиво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або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випити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соку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.</w:t>
      </w:r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ж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затримується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шлунку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більше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3,5-4 годин.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Якщо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за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цей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час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нічого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з'їла</w:t>
      </w:r>
      <w:proofErr w:type="spellEnd"/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печиво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цукерку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сік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) і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досі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хоче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їсти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то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батьків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це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має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насторожити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Відсутність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апетиту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св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ідчити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про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знижену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секреторну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діяльність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шлунка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відхилення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діяльності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підшлункової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залози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печінки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або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подобається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їжа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яку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зазвичай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дають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обід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чи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вечерю.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Найкраще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сніданок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давати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молочну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кашу: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гречану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рисову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або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вівсяну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лінуйтеся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приготувати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св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іжу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кашу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зранку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Якщо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ваш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малюк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дуже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любить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молочні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продукти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давайте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йому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сніданок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овочеве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пюре (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картопля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морква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бурячок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>, цибуля, петрушка).</w:t>
      </w:r>
    </w:p>
    <w:p w:rsidR="00305C29" w:rsidRPr="007C68A0" w:rsidRDefault="007C68A0" w:rsidP="00305C29">
      <w:pPr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305C29" w:rsidRPr="00305C29">
        <w:rPr>
          <w:rFonts w:ascii="Arial" w:hAnsi="Arial" w:cs="Arial"/>
          <w:b/>
          <w:sz w:val="24"/>
          <w:szCs w:val="24"/>
        </w:rPr>
        <w:t xml:space="preserve">Не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змушуйте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дитину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їсти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зранку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якщо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вона не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хоче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Можна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запропонувати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їй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випити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молочко, не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концентрований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трав'яний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чай (з ромашки,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звіробою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або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зелений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чай)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чи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просто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переварену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водичку.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Це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за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умови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що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дитина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поснідає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дитячому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садочку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або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вдома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трохи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305C29" w:rsidRPr="00305C29">
        <w:rPr>
          <w:rFonts w:ascii="Arial" w:hAnsi="Arial" w:cs="Arial"/>
          <w:b/>
          <w:sz w:val="24"/>
          <w:szCs w:val="24"/>
        </w:rPr>
        <w:t>п</w:t>
      </w:r>
      <w:proofErr w:type="gramEnd"/>
      <w:r w:rsidR="00305C29" w:rsidRPr="00305C29">
        <w:rPr>
          <w:rFonts w:ascii="Arial" w:hAnsi="Arial" w:cs="Arial"/>
          <w:b/>
          <w:sz w:val="24"/>
          <w:szCs w:val="24"/>
        </w:rPr>
        <w:t>ізніше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Інакше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треба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вмовити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дитину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з'їсти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кашу. На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обід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щодня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дитина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традиційно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має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їсти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першу, другу і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третю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страви</w:t>
      </w:r>
      <w:proofErr w:type="gramStart"/>
      <w:r w:rsidR="00305C29" w:rsidRPr="00305C29">
        <w:rPr>
          <w:rFonts w:ascii="Arial" w:hAnsi="Arial" w:cs="Arial"/>
          <w:b/>
          <w:sz w:val="24"/>
          <w:szCs w:val="24"/>
        </w:rPr>
        <w:t>.</w:t>
      </w:r>
      <w:proofErr w:type="gram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І</w:t>
      </w:r>
      <w:proofErr w:type="gramStart"/>
      <w:r w:rsidR="00305C29" w:rsidRPr="00305C29">
        <w:rPr>
          <w:rFonts w:ascii="Arial" w:hAnsi="Arial" w:cs="Arial"/>
          <w:b/>
          <w:sz w:val="24"/>
          <w:szCs w:val="24"/>
        </w:rPr>
        <w:t>н</w:t>
      </w:r>
      <w:proofErr w:type="gramEnd"/>
      <w:r w:rsidR="00305C29" w:rsidRPr="00305C29">
        <w:rPr>
          <w:rFonts w:ascii="Arial" w:hAnsi="Arial" w:cs="Arial"/>
          <w:b/>
          <w:sz w:val="24"/>
          <w:szCs w:val="24"/>
        </w:rPr>
        <w:t>оді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вона просить добавку супу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чи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борщу і мама,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заохочуючи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до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першої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страви,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насипає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їй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подвійну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порцію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. Таким чином,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дитина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наїлася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супу і не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може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з'їсти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другу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калорійнішу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страву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. Тому до 3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рокі</w:t>
      </w:r>
      <w:proofErr w:type="gramStart"/>
      <w:r w:rsidR="00305C29" w:rsidRPr="00305C29">
        <w:rPr>
          <w:rFonts w:ascii="Arial" w:hAnsi="Arial" w:cs="Arial"/>
          <w:b/>
          <w:sz w:val="24"/>
          <w:szCs w:val="24"/>
        </w:rPr>
        <w:t>в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давайте</w:t>
      </w:r>
      <w:proofErr w:type="gram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малюку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не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більше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150-200 мл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першої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страви. </w:t>
      </w:r>
      <w:proofErr w:type="spellStart"/>
      <w:proofErr w:type="gramStart"/>
      <w:r w:rsidR="00305C29" w:rsidRPr="00305C29">
        <w:rPr>
          <w:rFonts w:ascii="Arial" w:hAnsi="Arial" w:cs="Arial"/>
          <w:b/>
          <w:sz w:val="24"/>
          <w:szCs w:val="24"/>
        </w:rPr>
        <w:t>М'ясо</w:t>
      </w:r>
      <w:proofErr w:type="spellEnd"/>
      <w:proofErr w:type="gram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краще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давати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лише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обід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з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гарніром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картоплею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, капустою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чи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кашею.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Бажано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щоб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дитина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щодня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ї</w:t>
      </w:r>
      <w:proofErr w:type="gramStart"/>
      <w:r w:rsidR="00305C29" w:rsidRPr="00305C29">
        <w:rPr>
          <w:rFonts w:ascii="Arial" w:hAnsi="Arial" w:cs="Arial"/>
          <w:b/>
          <w:sz w:val="24"/>
          <w:szCs w:val="24"/>
        </w:rPr>
        <w:t>ла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м</w:t>
      </w:r>
      <w:proofErr w:type="gramEnd"/>
      <w:r w:rsidR="00305C29" w:rsidRPr="00305C29">
        <w:rPr>
          <w:rFonts w:ascii="Arial" w:hAnsi="Arial" w:cs="Arial"/>
          <w:b/>
          <w:sz w:val="24"/>
          <w:szCs w:val="24"/>
        </w:rPr>
        <w:t>'ясо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або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рибу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можна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чергувати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ці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продукти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через день.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Якщо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харчова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алергія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, не давайте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їй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рибу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до 3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рокі</w:t>
      </w:r>
      <w:proofErr w:type="gramStart"/>
      <w:r w:rsidR="00305C29" w:rsidRPr="00305C29">
        <w:rPr>
          <w:rFonts w:ascii="Arial" w:hAnsi="Arial" w:cs="Arial"/>
          <w:b/>
          <w:sz w:val="24"/>
          <w:szCs w:val="24"/>
        </w:rPr>
        <w:t>в</w:t>
      </w:r>
      <w:proofErr w:type="spellEnd"/>
      <w:proofErr w:type="gramEnd"/>
      <w:r w:rsidR="00305C29" w:rsidRPr="00305C29">
        <w:rPr>
          <w:rFonts w:ascii="Arial" w:hAnsi="Arial" w:cs="Arial"/>
          <w:b/>
          <w:sz w:val="24"/>
          <w:szCs w:val="24"/>
        </w:rPr>
        <w:t xml:space="preserve"> (до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цього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віку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імунна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система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дитини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майже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повністю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дозріває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і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захищатиме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її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від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алергійних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проявів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).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Між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обідом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і вечерею -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полудник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Запропонуйте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дитині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склянку молока,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кефіру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або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соку з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печивом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чи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булочкою.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Якщо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на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сніданок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була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каша, то на вечерю дайте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овочеве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пюре, і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навпаки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Увечері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до пюре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чи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каші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можна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додати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варене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05C29" w:rsidRPr="00305C29">
        <w:rPr>
          <w:rFonts w:ascii="Arial" w:hAnsi="Arial" w:cs="Arial"/>
          <w:b/>
          <w:sz w:val="24"/>
          <w:szCs w:val="24"/>
        </w:rPr>
        <w:t>яйце</w:t>
      </w:r>
      <w:proofErr w:type="gramEnd"/>
      <w:r w:rsidR="00305C29"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потім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можна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з'їсти</w:t>
      </w:r>
      <w:proofErr w:type="spellEnd"/>
      <w:r w:rsidR="00305C29"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5C29" w:rsidRPr="00305C29">
        <w:rPr>
          <w:rFonts w:ascii="Arial" w:hAnsi="Arial" w:cs="Arial"/>
          <w:b/>
          <w:sz w:val="24"/>
          <w:szCs w:val="24"/>
        </w:rPr>
        <w:t>домашній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сир з </w:t>
      </w:r>
      <w:proofErr w:type="spellStart"/>
      <w:r>
        <w:rPr>
          <w:rFonts w:ascii="Arial" w:hAnsi="Arial" w:cs="Arial"/>
          <w:b/>
          <w:sz w:val="24"/>
          <w:szCs w:val="24"/>
        </w:rPr>
        <w:t>кеф</w:t>
      </w:r>
      <w:r>
        <w:rPr>
          <w:rFonts w:ascii="Arial" w:hAnsi="Arial" w:cs="Arial"/>
          <w:b/>
          <w:sz w:val="24"/>
          <w:szCs w:val="24"/>
          <w:lang w:val="uk-UA"/>
        </w:rPr>
        <w:t>іром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>.</w:t>
      </w:r>
    </w:p>
    <w:p w:rsidR="00305C29" w:rsidRPr="00305C29" w:rsidRDefault="007C68A0" w:rsidP="00305C29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05DC5C8" wp14:editId="387965F8">
            <wp:simplePos x="0" y="0"/>
            <wp:positionH relativeFrom="column">
              <wp:posOffset>-500380</wp:posOffset>
            </wp:positionH>
            <wp:positionV relativeFrom="paragraph">
              <wp:posOffset>-548640</wp:posOffset>
            </wp:positionV>
            <wp:extent cx="7265035" cy="10353675"/>
            <wp:effectExtent l="0" t="0" r="0" b="9525"/>
            <wp:wrapNone/>
            <wp:docPr id="3" name="Рисунок 3" descr="C:\Users\admin\Desktop\529d6d329bede868395ffcf7786a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29d6d329bede868395ffcf7786a90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03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 w:rsidRPr="00305C29">
        <w:rPr>
          <w:noProof/>
          <w:lang w:eastAsia="ru-RU"/>
        </w:rPr>
        <w:t xml:space="preserve"> 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7C68A0" w:rsidP="00305C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                                   </w:t>
      </w:r>
      <w:r w:rsidR="00305C29" w:rsidRPr="00305C29">
        <w:rPr>
          <w:rFonts w:ascii="Arial" w:hAnsi="Arial" w:cs="Arial"/>
          <w:b/>
          <w:sz w:val="24"/>
          <w:szCs w:val="24"/>
        </w:rPr>
        <w:t>ЩО ТРЕБА ЇСТИ ЩОДНЯ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 w:rsidRPr="00305C29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Молочні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продукти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До 3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років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дуже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швидко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ростуть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і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потрібен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кальцій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який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у</w:t>
      </w:r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великій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кількості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міститься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молочних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продуктах.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Тож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1-3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років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щодня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мають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вживати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менше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500 мл молока і 50-100 г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домашнього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сиру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Після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3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років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темп росту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дещо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зменшується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тому сир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їсти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вже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через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день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.М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олочнокислі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продукти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Кефі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р</w:t>
      </w:r>
      <w:proofErr w:type="spellEnd"/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ряжанка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йогурт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мають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бути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щоденному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раціоні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: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менш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як 200 мл.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Краще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купувати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йогурти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слабкого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забарвлення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барвник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спричинити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алергію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Навіть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якісні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харчові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барвники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є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алергенами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>.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 w:rsidRPr="00305C29">
        <w:rPr>
          <w:rFonts w:ascii="Arial" w:hAnsi="Arial" w:cs="Arial"/>
          <w:b/>
          <w:sz w:val="24"/>
          <w:szCs w:val="24"/>
        </w:rPr>
        <w:t xml:space="preserve">- Соки.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П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ісля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року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треба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давати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100-150 мл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соків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Їх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уже не треба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розводити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водою.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соки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слід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перед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їдою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між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прийомами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їжі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Якщо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нема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є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можливості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давати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натуральні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соки, то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консервовані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призначені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для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дитячого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харчування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>.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 w:rsidRPr="00305C29">
        <w:rPr>
          <w:rFonts w:ascii="Arial" w:hAnsi="Arial" w:cs="Arial"/>
          <w:b/>
          <w:sz w:val="24"/>
          <w:szCs w:val="24"/>
        </w:rPr>
        <w:t xml:space="preserve">- Чай.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чай з лимоном.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Він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має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бути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слабким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Але маленьким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дітям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бажано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чорного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чаю.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7C68A0" w:rsidP="00305C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                          </w:t>
      </w:r>
      <w:r w:rsidR="00305C29" w:rsidRPr="00305C29">
        <w:rPr>
          <w:rFonts w:ascii="Arial" w:hAnsi="Arial" w:cs="Arial"/>
          <w:b/>
          <w:sz w:val="24"/>
          <w:szCs w:val="24"/>
        </w:rPr>
        <w:t>ЧОГО НЕ ВАРТО ЇСТИ ДІТЯМ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 w:rsidRPr="00305C29">
        <w:rPr>
          <w:rFonts w:ascii="Arial" w:hAnsi="Arial" w:cs="Arial"/>
          <w:b/>
          <w:sz w:val="24"/>
          <w:szCs w:val="24"/>
        </w:rPr>
        <w:t xml:space="preserve">До 6-7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років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дітям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рекомендують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вживати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спеції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приправи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кетчупи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тощо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.Н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треба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їсти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смажену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та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копчену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їжу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краще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варену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або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печену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Звичайно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п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ідсмажену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котлету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чи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картоплю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але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лише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зрідка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До того ж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лише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ледь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підсмажену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але не до темного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кольору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.Н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давайте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страви з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грибів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до 7-8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років.Також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раціон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треба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вводити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консервовані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продукти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якщо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вони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призначені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не для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дитячого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харчування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Консерви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для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дитячого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харчування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стерилізують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та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пастеризують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без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застосування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консерванті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в</w:t>
      </w:r>
      <w:proofErr w:type="spellEnd"/>
      <w:proofErr w:type="gram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які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шкідливі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для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дітей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Що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05C29">
        <w:rPr>
          <w:rFonts w:ascii="Arial" w:hAnsi="Arial" w:cs="Arial"/>
          <w:b/>
          <w:sz w:val="24"/>
          <w:szCs w:val="24"/>
        </w:rPr>
        <w:t>п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ізніше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скуштує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консервовану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їжу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то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краще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Консерви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їжа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для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екстремальних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ситуацій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: в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дорозі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поході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тощо</w:t>
      </w:r>
      <w:proofErr w:type="gramStart"/>
      <w:r w:rsidRPr="00305C29">
        <w:rPr>
          <w:rFonts w:ascii="Arial" w:hAnsi="Arial" w:cs="Arial"/>
          <w:b/>
          <w:sz w:val="24"/>
          <w:szCs w:val="24"/>
        </w:rPr>
        <w:t>.Н</w:t>
      </w:r>
      <w:proofErr w:type="gramEnd"/>
      <w:r w:rsidRPr="00305C29">
        <w:rPr>
          <w:rFonts w:ascii="Arial" w:hAnsi="Arial" w:cs="Arial"/>
          <w:b/>
          <w:sz w:val="24"/>
          <w:szCs w:val="24"/>
        </w:rPr>
        <w:t>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варто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давати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дитині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до 5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років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газовані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напої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Це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може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спричинити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метеоризм,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подразнення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шлунково-кишкового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тракту.Цукерки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, шоколад та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інші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солодощі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давайте не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раніше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 xml:space="preserve"> 3-4 </w:t>
      </w:r>
      <w:proofErr w:type="spellStart"/>
      <w:r w:rsidRPr="00305C29">
        <w:rPr>
          <w:rFonts w:ascii="Arial" w:hAnsi="Arial" w:cs="Arial"/>
          <w:b/>
          <w:sz w:val="24"/>
          <w:szCs w:val="24"/>
        </w:rPr>
        <w:t>років</w:t>
      </w:r>
      <w:proofErr w:type="spellEnd"/>
      <w:r w:rsidRPr="00305C29">
        <w:rPr>
          <w:rFonts w:ascii="Arial" w:hAnsi="Arial" w:cs="Arial"/>
          <w:b/>
          <w:sz w:val="24"/>
          <w:szCs w:val="24"/>
        </w:rPr>
        <w:t>, але не часто.</w:t>
      </w:r>
    </w:p>
    <w:p w:rsidR="00305C29" w:rsidRPr="00305C29" w:rsidRDefault="00305C29" w:rsidP="00305C29">
      <w:pPr>
        <w:rPr>
          <w:rFonts w:ascii="Arial" w:hAnsi="Arial" w:cs="Arial"/>
          <w:b/>
          <w:sz w:val="24"/>
          <w:szCs w:val="24"/>
        </w:rPr>
      </w:pPr>
      <w:r w:rsidRPr="00305C29">
        <w:rPr>
          <w:rFonts w:ascii="Arial" w:hAnsi="Arial" w:cs="Arial"/>
          <w:b/>
          <w:sz w:val="24"/>
          <w:szCs w:val="24"/>
        </w:rPr>
        <w:t xml:space="preserve"> </w:t>
      </w:r>
    </w:p>
    <w:p w:rsidR="00C1713F" w:rsidRPr="00305C29" w:rsidRDefault="00C1713F">
      <w:pPr>
        <w:rPr>
          <w:rFonts w:ascii="Arial" w:hAnsi="Arial" w:cs="Arial"/>
          <w:b/>
          <w:sz w:val="24"/>
          <w:szCs w:val="24"/>
        </w:rPr>
      </w:pPr>
    </w:p>
    <w:sectPr w:rsidR="00C1713F" w:rsidRPr="00305C29" w:rsidSect="00305C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29"/>
    <w:rsid w:val="00305C29"/>
    <w:rsid w:val="007C68A0"/>
    <w:rsid w:val="00C1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2020-04-30T12:00:00Z</cp:lastPrinted>
  <dcterms:created xsi:type="dcterms:W3CDTF">2020-04-30T11:42:00Z</dcterms:created>
  <dcterms:modified xsi:type="dcterms:W3CDTF">2020-04-30T12:11:00Z</dcterms:modified>
</cp:coreProperties>
</file>